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D1162" w:rsidR="008B3F0C" w:rsidP="7E11C37D" w:rsidRDefault="008C57FC" w14:paraId="2793AD37" w14:textId="1741631D">
      <w:pPr>
        <w:spacing w:after="120" w:afterAutospacing="off"/>
        <w:jc w:val="center"/>
      </w:pPr>
      <w:r w:rsidRPr="7E11C37D" w:rsidR="7E11C37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Droga Katechetko! Drogi Katecheto!</w:t>
      </w:r>
      <w:r w:rsidRPr="7E11C37D" w:rsidR="7E11C37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w:rsidRPr="004D1162" w:rsidR="008B3F0C" w:rsidP="7E11C37D" w:rsidRDefault="008C57FC" w14:paraId="06B52C91" w14:textId="6DA9C7C4">
      <w:pPr>
        <w:spacing w:after="120" w:afterAutospacing="off"/>
        <w:jc w:val="left"/>
      </w:pPr>
      <w:r w:rsidRPr="7E11C37D" w:rsidR="7E11C37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Wydawnictwo „Jedność” organizuje konkurs dla wszystkich nauczycieli religii, w którym można wygrać cenne nagrody: laptopy, tablety czy pakiety książkowe do wykorzystania jako upominki dla uczniów startujących w konkursach szkolnych.  </w:t>
      </w:r>
    </w:p>
    <w:p w:rsidRPr="004D1162" w:rsidR="008B3F0C" w:rsidP="7E11C37D" w:rsidRDefault="008C57FC" w14:paraId="7E4D7522" w14:textId="606B71E1">
      <w:pPr>
        <w:spacing w:after="120" w:afterAutospacing="off"/>
        <w:jc w:val="left"/>
      </w:pPr>
      <w:r w:rsidRPr="7E11C37D" w:rsidR="7E11C37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Udział w Ogólnopolskim Konkursie Katechetycznym „Odmawiajcie różaniec” polega na przygotowaniu prezentacji multimedialnej, która ubogaci lekcje religii na jednym z trzech etapów edukacyjnych, zgodnie z wymaganiami „Podstawy programowej katechezy Kościoła katolickiego w Polsce”: </w:t>
      </w:r>
    </w:p>
    <w:p w:rsidRPr="004D1162" w:rsidR="008B3F0C" w:rsidP="7E11C37D" w:rsidRDefault="008C57FC" w14:paraId="1E05FAF4" w14:textId="23A80FB9">
      <w:pPr>
        <w:spacing w:after="120" w:afterAutospacing="off"/>
        <w:jc w:val="left"/>
      </w:pPr>
      <w:r w:rsidRPr="7E11C37D" w:rsidR="7E11C37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a. Szkoła podstawowa kl. 1-4 na temat „Objawienia Matki Bożej”, </w:t>
      </w:r>
    </w:p>
    <w:p w:rsidRPr="004D1162" w:rsidR="008B3F0C" w:rsidP="7E11C37D" w:rsidRDefault="008C57FC" w14:paraId="606A901E" w14:textId="2666620E">
      <w:pPr>
        <w:spacing w:after="120" w:afterAutospacing="off"/>
        <w:jc w:val="left"/>
      </w:pPr>
      <w:r w:rsidRPr="7E11C37D" w:rsidR="7E11C37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b. Szkoła podstawowa kl. 5-8 na temat „Sanktuaria maryjne”, </w:t>
      </w:r>
    </w:p>
    <w:p w:rsidRPr="004D1162" w:rsidR="008B3F0C" w:rsidP="7E11C37D" w:rsidRDefault="008C57FC" w14:paraId="6904BB2E" w14:textId="51E342AC">
      <w:pPr>
        <w:spacing w:after="120" w:afterAutospacing="off"/>
        <w:jc w:val="left"/>
      </w:pPr>
      <w:r w:rsidRPr="7E11C37D" w:rsidR="7E11C37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c. Szkoła ponadpodstawowa na temat „Maryja w sztuce”. </w:t>
      </w:r>
    </w:p>
    <w:p w:rsidRPr="004D1162" w:rsidR="008B3F0C" w:rsidP="7E11C37D" w:rsidRDefault="008C57FC" w14:paraId="54773DDE" w14:textId="0C23610B">
      <w:pPr>
        <w:spacing w:after="120" w:afterAutospacing="off"/>
        <w:jc w:val="left"/>
      </w:pPr>
      <w:r w:rsidRPr="7E11C37D" w:rsidR="7E11C37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Celem konkursu jest przede wszystkim pogłębienie pobożności maryjnej wśród uczniów, przybliżenie im istoty objawień maryjnych oraz zapoznanie z miejscami, w których Matka Boża otaczana jest szczególną czcią. Ponadto konkurs przyczyni się do aktywizacji katechetów i umożliwi im podjęcie twórczej pracy oraz dzielenie się jej owocami z innymi. </w:t>
      </w:r>
    </w:p>
    <w:p w:rsidRPr="004D1162" w:rsidR="008B3F0C" w:rsidP="7E11C37D" w:rsidRDefault="008C57FC" w14:paraId="35372CF1" w14:textId="584215C1">
      <w:pPr>
        <w:spacing w:after="120" w:afterAutospacing="off"/>
        <w:jc w:val="left"/>
      </w:pPr>
      <w:r w:rsidRPr="7E11C37D" w:rsidR="7E11C37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Czas na nadsyłanie prac za pośrednictwem formularza zgłoszeniowego dostępnego pod adresem </w:t>
      </w:r>
      <w:r w:rsidRPr="7E11C37D" w:rsidR="7E11C37D">
        <w:rPr>
          <w:rStyle w:val="Hipercze"/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www.kwj.pl/konkurs</w:t>
      </w:r>
      <w:r w:rsidRPr="7E11C37D" w:rsidR="7E11C37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mija 30 czerwca 2023 roku. Ogłoszenie wyników nastąpi 15 sierpnia br., a podsumowanie konkursu i rozdanie nagród – do 30 września br.  </w:t>
      </w:r>
    </w:p>
    <w:p w:rsidRPr="004D1162" w:rsidR="008B3F0C" w:rsidP="7E11C37D" w:rsidRDefault="008C57FC" w14:paraId="344FCF53" w14:textId="271F3714">
      <w:pPr>
        <w:spacing w:after="120" w:afterAutospacing="off"/>
        <w:jc w:val="left"/>
      </w:pPr>
      <w:r w:rsidRPr="7E11C37D" w:rsidR="7E11C37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Wszelkie informacje oraz regulamin i harmonogram konkursu dostępne są na stronie </w:t>
      </w:r>
      <w:r w:rsidRPr="7E11C37D" w:rsidR="7E11C37D">
        <w:rPr>
          <w:rStyle w:val="Hipercze"/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www.kwj.pl/konkurs</w:t>
      </w:r>
      <w:r w:rsidRPr="7E11C37D" w:rsidR="7E11C37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.  </w:t>
      </w:r>
    </w:p>
    <w:p w:rsidRPr="004D1162" w:rsidR="008B3F0C" w:rsidP="7E11C37D" w:rsidRDefault="008C57FC" w14:paraId="59FAD6AF" w14:textId="00CA7F23">
      <w:pPr>
        <w:spacing w:after="120" w:afterAutospacing="off"/>
        <w:jc w:val="left"/>
      </w:pPr>
      <w:r w:rsidRPr="71D1546B" w:rsidR="71D1546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Zapraszamy także do rej</w:t>
      </w:r>
      <w:r w:rsidRPr="71D1546B" w:rsidR="71D1546B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estracji na portalu dla katechetów „Katecheza w Jedności” – kwj.pl</w:t>
      </w:r>
      <w:r w:rsidRPr="71D1546B" w:rsidR="71D1546B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, </w:t>
      </w:r>
      <w:r w:rsidRPr="71D1546B" w:rsidR="71D1546B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prezentowanym na ostatnim Ogólnopolskim Sympozjum Katechetycznym organizowanym przez Katolicki Uniwersytet Lubelski</w:t>
      </w:r>
      <w:r w:rsidRPr="71D1546B" w:rsidR="71D1546B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. </w:t>
      </w:r>
      <w:r w:rsidRPr="71D1546B" w:rsidR="71D1546B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Jest to platforma wymiany materiałów przygotowanych przez katechetów z całej </w:t>
      </w:r>
      <w:r w:rsidRPr="71D1546B" w:rsidR="71D1546B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Polski, która jako pomoc dydaktyczna i nowoczesne narzędzie edukacyjne ma służyć wszystkim katechetom korzystającym z podręczników zgodnych z podstawą programową z 2018 roku. Więcej informacji można znaleźć w materiałach promocyjnych na stronie: </w:t>
      </w:r>
    </w:p>
    <w:p w:rsidRPr="004D1162" w:rsidR="008B3F0C" w:rsidP="7E11C37D" w:rsidRDefault="008C57FC" w14:paraId="02403C8F" w14:textId="1D9EF1F5">
      <w:pPr>
        <w:spacing w:after="120" w:afterAutospacing="off"/>
        <w:jc w:val="center"/>
      </w:pPr>
      <w:hyperlink>
        <w:r w:rsidRPr="7E11C37D" w:rsidR="7E11C37D">
          <w:rPr>
            <w:rStyle w:val="Hipercze"/>
            <w:rFonts w:ascii="Times New Roman" w:hAnsi="Times New Roman" w:eastAsia="Times New Roman" w:cs="Times New Roman"/>
            <w:noProof w:val="0"/>
            <w:sz w:val="24"/>
            <w:szCs w:val="24"/>
            <w:lang w:val="pl-PL"/>
          </w:rPr>
          <w:t>www.kwj.pl/film-katecheza-w-jednosci</w:t>
        </w:r>
      </w:hyperlink>
    </w:p>
    <w:p w:rsidRPr="004D1162" w:rsidR="008B3F0C" w:rsidP="7E11C37D" w:rsidRDefault="008C57FC" w14:paraId="5ECD19D3" w14:textId="3D68A366">
      <w:pPr>
        <w:spacing w:after="120" w:afterAutospacing="off"/>
        <w:jc w:val="left"/>
      </w:pPr>
      <w:r w:rsidRPr="7E11C37D" w:rsidR="7E11C37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Razem z konkursem uruchamiamy kanał szybkiej komunikacji i wymiany uwag za pośrednictwem grupy „Katecheza w Jedności” na Facebooku. Ułatwi nam ona kontakt z katechetami korzystającymi z portalu i biorącymi udział w konkursie. Zachęcamy do dołączenia do grupy po adresem: </w:t>
      </w:r>
    </w:p>
    <w:p w:rsidRPr="004D1162" w:rsidR="008B3F0C" w:rsidP="7E11C37D" w:rsidRDefault="008C57FC" w14:paraId="0833B65C" w14:textId="4A77D8C6">
      <w:pPr>
        <w:spacing w:after="120" w:afterAutospacing="off"/>
        <w:jc w:val="center"/>
      </w:pPr>
      <w:hyperlink>
        <w:r w:rsidRPr="7E11C37D" w:rsidR="7E11C37D">
          <w:rPr>
            <w:rStyle w:val="Hipercze"/>
            <w:rFonts w:ascii="Times New Roman" w:hAnsi="Times New Roman" w:eastAsia="Times New Roman" w:cs="Times New Roman"/>
            <w:noProof w:val="0"/>
            <w:sz w:val="24"/>
            <w:szCs w:val="24"/>
            <w:lang w:val="pl-PL"/>
          </w:rPr>
          <w:t>www.facebook.com/groups/katechezawjednosci</w:t>
        </w:r>
      </w:hyperlink>
    </w:p>
    <w:p w:rsidRPr="004D1162" w:rsidR="008B3F0C" w:rsidP="7E11C37D" w:rsidRDefault="008C57FC" w14:paraId="7C55AF48" w14:textId="231326E7">
      <w:pPr>
        <w:spacing w:after="120" w:afterAutospacing="off"/>
        <w:jc w:val="center"/>
      </w:pPr>
      <w:r w:rsidRPr="7E11C37D" w:rsidR="7E11C37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w:rsidRPr="004D1162" w:rsidR="008B3F0C" w:rsidP="7E11C37D" w:rsidRDefault="008C57FC" w14:paraId="438CE7BE" w14:textId="053CB5E0">
      <w:pPr>
        <w:spacing w:after="120" w:afterAutospacing="off"/>
        <w:jc w:val="right"/>
      </w:pPr>
      <w:r w:rsidRPr="7E11C37D" w:rsidR="7E11C37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Redakcja Katechetyczna</w:t>
      </w:r>
    </w:p>
    <w:p w:rsidRPr="004D1162" w:rsidR="008B3F0C" w:rsidP="7E11C37D" w:rsidRDefault="008C57FC" w14:paraId="7A476DA7" w14:textId="68824C8E">
      <w:pPr>
        <w:spacing w:after="120" w:afterAutospacing="off"/>
        <w:jc w:val="right"/>
      </w:pPr>
      <w:r w:rsidRPr="7E11C37D" w:rsidR="7E11C37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Wydawnictwa „Jedność”</w:t>
      </w:r>
    </w:p>
    <w:p w:rsidRPr="004D1162" w:rsidR="008B3F0C" w:rsidP="15AC07BC" w:rsidRDefault="008C57FC" w14:paraId="7B2FF731" w14:textId="47B130E8">
      <w:pPr>
        <w:pStyle w:val="Normalny"/>
        <w:spacing w:before="120" w:beforeAutospacing="off" w:after="120" w:afterAutospacing="off" w:line="36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l-PL"/>
        </w:rPr>
      </w:pPr>
    </w:p>
    <w:sectPr w:rsidR="004E10F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34AE4"/>
    <w:multiLevelType w:val="hybridMultilevel"/>
    <w:tmpl w:val="46A81310"/>
    <w:lvl w:ilvl="0" w:tplc="F1B44766">
      <w:start w:val="1"/>
      <w:numFmt w:val="decimal"/>
      <w:lvlText w:val="%1.1.1."/>
      <w:lvlJc w:val="left"/>
      <w:pPr>
        <w:ind w:left="28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66365F75"/>
    <w:multiLevelType w:val="multilevel"/>
    <w:tmpl w:val="CE6CA768"/>
    <w:lvl w:ilvl="0">
      <w:start w:val="1"/>
      <w:numFmt w:val="decimal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33648869">
    <w:abstractNumId w:val="0"/>
  </w:num>
  <w:num w:numId="2" w16cid:durableId="1603225455">
    <w:abstractNumId w:val="0"/>
  </w:num>
  <w:num w:numId="3" w16cid:durableId="456992319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75"/>
    <w:rsid w:val="000C6400"/>
    <w:rsid w:val="0029202C"/>
    <w:rsid w:val="003216A0"/>
    <w:rsid w:val="00392410"/>
    <w:rsid w:val="003A5BDB"/>
    <w:rsid w:val="004D1162"/>
    <w:rsid w:val="004E10F2"/>
    <w:rsid w:val="00526042"/>
    <w:rsid w:val="0057093D"/>
    <w:rsid w:val="00597490"/>
    <w:rsid w:val="005F5161"/>
    <w:rsid w:val="005F5502"/>
    <w:rsid w:val="007C6E9F"/>
    <w:rsid w:val="008B3F0C"/>
    <w:rsid w:val="008C57FC"/>
    <w:rsid w:val="008F1ECD"/>
    <w:rsid w:val="00A125CD"/>
    <w:rsid w:val="00A3224B"/>
    <w:rsid w:val="00B14F60"/>
    <w:rsid w:val="00B21076"/>
    <w:rsid w:val="00C42E72"/>
    <w:rsid w:val="00CC2DB2"/>
    <w:rsid w:val="00E82BBF"/>
    <w:rsid w:val="00F0776F"/>
    <w:rsid w:val="00F35C9F"/>
    <w:rsid w:val="00F37002"/>
    <w:rsid w:val="00F41A75"/>
    <w:rsid w:val="00FC2FBF"/>
    <w:rsid w:val="0EA4A10A"/>
    <w:rsid w:val="15AC07BC"/>
    <w:rsid w:val="44BA4C39"/>
    <w:rsid w:val="71D1546B"/>
    <w:rsid w:val="7E11C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B52C"/>
  <w15:chartTrackingRefBased/>
  <w15:docId w15:val="{4F285698-3FD4-4CC7-82B1-E2AE8DE7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526042"/>
    <w:pPr>
      <w:spacing w:line="360" w:lineRule="auto"/>
    </w:pPr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97490"/>
    <w:pPr>
      <w:keepNext/>
      <w:keepLines/>
      <w:spacing w:before="240" w:after="12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26042"/>
    <w:pPr>
      <w:keepNext/>
      <w:keepLines/>
      <w:spacing w:before="240" w:after="240"/>
      <w:outlineLvl w:val="1"/>
    </w:pPr>
    <w:rPr>
      <w:rFonts w:eastAsiaTheme="majorEastAsia" w:cstheme="majorBidi"/>
      <w:b/>
      <w:caps/>
      <w:sz w:val="28"/>
      <w:szCs w:val="26"/>
    </w:rPr>
  </w:style>
  <w:style w:type="paragraph" w:styleId="Nagwek4">
    <w:name w:val="heading 4"/>
    <w:basedOn w:val="Normalny"/>
    <w:next w:val="Normalny"/>
    <w:link w:val="Nagwek4Znak"/>
    <w:autoRedefine/>
    <w:uiPriority w:val="9"/>
    <w:semiHidden/>
    <w:unhideWhenUsed/>
    <w:qFormat/>
    <w:rsid w:val="00526042"/>
    <w:pPr>
      <w:keepNext/>
      <w:keepLines/>
      <w:numPr>
        <w:numId w:val="3"/>
      </w:numPr>
      <w:spacing w:before="40" w:after="0"/>
      <w:ind w:left="1776" w:hanging="360"/>
      <w:outlineLvl w:val="3"/>
    </w:pPr>
    <w:rPr>
      <w:rFonts w:eastAsiaTheme="majorEastAsia" w:cstheme="majorBidi"/>
      <w:b/>
      <w:iCs/>
      <w:color w:val="000000" w:themeColor="text1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597490"/>
    <w:rPr>
      <w:rFonts w:ascii="Times New Roman" w:hAnsi="Times New Roman" w:eastAsiaTheme="majorEastAsia" w:cstheme="majorBidi"/>
      <w:b/>
      <w:sz w:val="28"/>
      <w:szCs w:val="32"/>
    </w:rPr>
  </w:style>
  <w:style w:type="character" w:styleId="Nagwek2Znak" w:customStyle="1">
    <w:name w:val="Nagłówek 2 Znak"/>
    <w:basedOn w:val="Domylnaczcionkaakapitu"/>
    <w:link w:val="Nagwek2"/>
    <w:uiPriority w:val="9"/>
    <w:rsid w:val="00526042"/>
    <w:rPr>
      <w:rFonts w:ascii="Times New Roman" w:hAnsi="Times New Roman" w:eastAsiaTheme="majorEastAsia" w:cstheme="majorBidi"/>
      <w:b/>
      <w:caps/>
      <w:sz w:val="28"/>
      <w:szCs w:val="26"/>
    </w:rPr>
  </w:style>
  <w:style w:type="paragraph" w:styleId="Tytu">
    <w:name w:val="Title"/>
    <w:aliases w:val="Nagłówek 3a"/>
    <w:basedOn w:val="Normalny"/>
    <w:next w:val="Normalny"/>
    <w:link w:val="TytuZnak"/>
    <w:autoRedefine/>
    <w:uiPriority w:val="10"/>
    <w:qFormat/>
    <w:rsid w:val="00597490"/>
    <w:pPr>
      <w:spacing w:before="120" w:after="120"/>
      <w:contextualSpacing/>
    </w:pPr>
    <w:rPr>
      <w:rFonts w:eastAsiaTheme="majorEastAsia" w:cstheme="majorBidi"/>
      <w:b/>
      <w:color w:val="000000" w:themeColor="text1"/>
      <w:spacing w:val="-10"/>
      <w:kern w:val="28"/>
      <w:szCs w:val="56"/>
    </w:rPr>
  </w:style>
  <w:style w:type="character" w:styleId="TytuZnak" w:customStyle="1">
    <w:name w:val="Tytuł Znak"/>
    <w:aliases w:val="Nagłówek 3a Znak"/>
    <w:basedOn w:val="Domylnaczcionkaakapitu"/>
    <w:link w:val="Tytu"/>
    <w:uiPriority w:val="10"/>
    <w:rsid w:val="00597490"/>
    <w:rPr>
      <w:rFonts w:ascii="Times New Roman" w:hAnsi="Times New Roman" w:eastAsiaTheme="majorEastAsia" w:cstheme="majorBidi"/>
      <w:b/>
      <w:color w:val="000000" w:themeColor="text1"/>
      <w:spacing w:val="-10"/>
      <w:kern w:val="28"/>
      <w:sz w:val="24"/>
      <w:szCs w:val="56"/>
    </w:rPr>
  </w:style>
  <w:style w:type="paragraph" w:styleId="Podtytu">
    <w:name w:val="Subtitle"/>
    <w:aliases w:val="Część"/>
    <w:basedOn w:val="Normalny"/>
    <w:next w:val="Normalny"/>
    <w:link w:val="PodtytuZnak"/>
    <w:autoRedefine/>
    <w:uiPriority w:val="11"/>
    <w:qFormat/>
    <w:rsid w:val="00597490"/>
    <w:pPr>
      <w:numPr>
        <w:ilvl w:val="1"/>
      </w:numPr>
      <w:spacing w:before="360" w:after="360"/>
    </w:pPr>
    <w:rPr>
      <w:rFonts w:eastAsiaTheme="minorEastAsia"/>
      <w:b/>
      <w:color w:val="000000" w:themeColor="text1"/>
      <w:spacing w:val="15"/>
      <w:sz w:val="32"/>
    </w:rPr>
  </w:style>
  <w:style w:type="character" w:styleId="PodtytuZnak" w:customStyle="1">
    <w:name w:val="Podtytuł Znak"/>
    <w:aliases w:val="Część Znak"/>
    <w:basedOn w:val="Domylnaczcionkaakapitu"/>
    <w:link w:val="Podtytu"/>
    <w:uiPriority w:val="11"/>
    <w:rsid w:val="00597490"/>
    <w:rPr>
      <w:rFonts w:ascii="Times New Roman" w:hAnsi="Times New Roman" w:eastAsiaTheme="minorEastAsia"/>
      <w:b/>
      <w:color w:val="000000" w:themeColor="text1"/>
      <w:spacing w:val="15"/>
      <w:sz w:val="32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526042"/>
    <w:rPr>
      <w:rFonts w:ascii="Times New Roman" w:hAnsi="Times New Roman" w:eastAsiaTheme="majorEastAsia" w:cstheme="majorBidi"/>
      <w:b/>
      <w:iCs/>
      <w:color w:val="000000" w:themeColor="text1"/>
      <w:sz w:val="24"/>
    </w:rPr>
  </w:style>
  <w:style w:type="character" w:styleId="Hipercze">
    <w:name w:val="Hyperlink"/>
    <w:basedOn w:val="Domylnaczcionkaakapitu"/>
    <w:uiPriority w:val="99"/>
    <w:unhideWhenUsed/>
    <w:rsid w:val="004E10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1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11/relationships/people" Target="people.xml" Id="R3042b77fef064f00" /><Relationship Type="http://schemas.microsoft.com/office/2011/relationships/commentsExtended" Target="commentsExtended.xml" Id="R3f43aa0601434776" /><Relationship Type="http://schemas.microsoft.com/office/2016/09/relationships/commentsIds" Target="commentsIds.xml" Id="Re2aa72d7404743b7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 Ra</dc:creator>
  <keywords/>
  <dc:description/>
  <lastModifiedBy>Gość</lastModifiedBy>
  <revision>29</revision>
  <dcterms:created xsi:type="dcterms:W3CDTF">2023-04-12T07:55:00.0000000Z</dcterms:created>
  <dcterms:modified xsi:type="dcterms:W3CDTF">2023-04-14T13:51:26.5189167Z</dcterms:modified>
</coreProperties>
</file>